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9E1" w:rsidRPr="009819E1" w:rsidRDefault="009819E1" w:rsidP="009819E1">
      <w:pPr>
        <w:autoSpaceDE w:val="0"/>
        <w:autoSpaceDN w:val="0"/>
        <w:adjustRightInd w:val="0"/>
        <w:jc w:val="center"/>
        <w:rPr>
          <w:rFonts w:ascii="Arial" w:hAnsi="Arial" w:cs="Arial"/>
          <w:color w:val="000000"/>
          <w:sz w:val="28"/>
          <w:szCs w:val="28"/>
        </w:rPr>
      </w:pPr>
      <w:r w:rsidRPr="009819E1">
        <w:rPr>
          <w:rFonts w:ascii="Arial" w:hAnsi="Arial" w:cs="Arial"/>
          <w:i/>
          <w:iCs/>
          <w:color w:val="000000"/>
          <w:sz w:val="28"/>
          <w:szCs w:val="28"/>
        </w:rPr>
        <w:t>DRESS AND APPEARANCE</w:t>
      </w:r>
    </w:p>
    <w:p w:rsidR="009819E1" w:rsidRPr="009819E1" w:rsidRDefault="009819E1" w:rsidP="009819E1">
      <w:pPr>
        <w:autoSpaceDE w:val="0"/>
        <w:autoSpaceDN w:val="0"/>
        <w:adjustRightInd w:val="0"/>
        <w:rPr>
          <w:rFonts w:ascii="Arial" w:hAnsi="Arial" w:cs="Arial"/>
          <w:color w:val="000000"/>
          <w:sz w:val="23"/>
          <w:szCs w:val="23"/>
        </w:rPr>
      </w:pPr>
      <w:r w:rsidRPr="009819E1">
        <w:rPr>
          <w:rFonts w:ascii="Arial" w:hAnsi="Arial" w:cs="Arial"/>
          <w:color w:val="000000"/>
          <w:sz w:val="23"/>
          <w:szCs w:val="23"/>
        </w:rPr>
        <w:t>Pomeroy Jr</w:t>
      </w:r>
      <w:proofErr w:type="gramStart"/>
      <w:r w:rsidRPr="009819E1">
        <w:rPr>
          <w:rFonts w:ascii="Arial" w:hAnsi="Arial" w:cs="Arial"/>
          <w:color w:val="000000"/>
          <w:sz w:val="23"/>
          <w:szCs w:val="23"/>
        </w:rPr>
        <w:t>./</w:t>
      </w:r>
      <w:proofErr w:type="gramEnd"/>
      <w:r w:rsidRPr="009819E1">
        <w:rPr>
          <w:rFonts w:ascii="Arial" w:hAnsi="Arial" w:cs="Arial"/>
          <w:color w:val="000000"/>
          <w:sz w:val="23"/>
          <w:szCs w:val="23"/>
        </w:rPr>
        <w:t>Sr. High School promotes student dress and appearance that is appropriate to the workplace setting. Students are encouraged to use personal choice when determining what will be worn to school. Dress and appearance must be neat and clean and not present health or safety problems. It may not disrupt, interfere with, disturb, or distract from the positive s</w:t>
      </w:r>
      <w:r>
        <w:rPr>
          <w:rFonts w:ascii="Arial" w:hAnsi="Arial" w:cs="Arial"/>
          <w:color w:val="000000"/>
          <w:sz w:val="23"/>
          <w:szCs w:val="23"/>
        </w:rPr>
        <w:t xml:space="preserve">chool environment. </w:t>
      </w:r>
      <w:r w:rsidRPr="009819E1">
        <w:rPr>
          <w:rFonts w:ascii="Arial" w:hAnsi="Arial" w:cs="Arial"/>
          <w:color w:val="000000"/>
          <w:sz w:val="23"/>
          <w:szCs w:val="23"/>
        </w:rPr>
        <w:t xml:space="preserve"> </w:t>
      </w:r>
    </w:p>
    <w:p w:rsidR="009819E1" w:rsidRPr="009819E1" w:rsidRDefault="009819E1" w:rsidP="009819E1">
      <w:pPr>
        <w:autoSpaceDE w:val="0"/>
        <w:autoSpaceDN w:val="0"/>
        <w:adjustRightInd w:val="0"/>
        <w:rPr>
          <w:rFonts w:ascii="Arial" w:hAnsi="Arial" w:cs="Arial"/>
          <w:sz w:val="24"/>
          <w:szCs w:val="24"/>
        </w:rPr>
      </w:pPr>
    </w:p>
    <w:tbl>
      <w:tblPr>
        <w:tblW w:w="0" w:type="auto"/>
        <w:tblBorders>
          <w:top w:val="dotted" w:sz="4" w:space="0" w:color="000000" w:themeColor="text1"/>
          <w:left w:val="dotted" w:sz="4" w:space="0" w:color="000000" w:themeColor="text1"/>
          <w:bottom w:val="dotted" w:sz="4" w:space="0" w:color="000000" w:themeColor="text1"/>
          <w:right w:val="dotted" w:sz="4" w:space="0" w:color="000000" w:themeColor="text1"/>
        </w:tblBorders>
        <w:tblLayout w:type="fixed"/>
        <w:tblLook w:val="0000" w:firstRow="0" w:lastRow="0" w:firstColumn="0" w:lastColumn="0" w:noHBand="0" w:noVBand="0"/>
      </w:tblPr>
      <w:tblGrid>
        <w:gridCol w:w="5184"/>
        <w:gridCol w:w="5184"/>
      </w:tblGrid>
      <w:tr w:rsidR="009819E1" w:rsidRPr="009819E1" w:rsidTr="009819E1">
        <w:tblPrEx>
          <w:tblCellMar>
            <w:top w:w="0" w:type="dxa"/>
            <w:bottom w:w="0" w:type="dxa"/>
          </w:tblCellMar>
        </w:tblPrEx>
        <w:trPr>
          <w:trHeight w:val="112"/>
        </w:trPr>
        <w:tc>
          <w:tcPr>
            <w:tcW w:w="10368" w:type="dxa"/>
            <w:gridSpan w:val="2"/>
          </w:tcPr>
          <w:p w:rsidR="009819E1" w:rsidRDefault="009819E1" w:rsidP="009819E1">
            <w:pPr>
              <w:autoSpaceDE w:val="0"/>
              <w:autoSpaceDN w:val="0"/>
              <w:adjustRightInd w:val="0"/>
              <w:rPr>
                <w:rFonts w:ascii="Arial" w:hAnsi="Arial" w:cs="Arial"/>
                <w:sz w:val="23"/>
                <w:szCs w:val="23"/>
              </w:rPr>
            </w:pPr>
            <w:r w:rsidRPr="009819E1">
              <w:rPr>
                <w:rFonts w:ascii="Arial" w:hAnsi="Arial" w:cs="Arial"/>
                <w:sz w:val="23"/>
                <w:szCs w:val="23"/>
              </w:rPr>
              <w:t xml:space="preserve">Students in extra-curricular activities shall follow reasonable standards of dress and appearance as established by their teacher, advisor, or coach. </w:t>
            </w:r>
          </w:p>
          <w:p w:rsidR="009819E1" w:rsidRPr="009819E1" w:rsidRDefault="009819E1" w:rsidP="009819E1">
            <w:pPr>
              <w:autoSpaceDE w:val="0"/>
              <w:autoSpaceDN w:val="0"/>
              <w:adjustRightInd w:val="0"/>
              <w:rPr>
                <w:rFonts w:ascii="Arial" w:hAnsi="Arial" w:cs="Arial"/>
                <w:color w:val="000000"/>
                <w:sz w:val="23"/>
                <w:szCs w:val="23"/>
              </w:rPr>
            </w:pPr>
          </w:p>
        </w:tc>
      </w:tr>
      <w:tr w:rsidR="009819E1" w:rsidRPr="009819E1" w:rsidTr="009819E1">
        <w:tblPrEx>
          <w:tblCellMar>
            <w:top w:w="0" w:type="dxa"/>
            <w:bottom w:w="0" w:type="dxa"/>
          </w:tblCellMar>
        </w:tblPrEx>
        <w:trPr>
          <w:trHeight w:val="112"/>
        </w:trPr>
        <w:tc>
          <w:tcPr>
            <w:tcW w:w="5184" w:type="dxa"/>
          </w:tcPr>
          <w:p w:rsidR="009819E1" w:rsidRPr="009819E1" w:rsidRDefault="009819E1" w:rsidP="009819E1">
            <w:pPr>
              <w:autoSpaceDE w:val="0"/>
              <w:autoSpaceDN w:val="0"/>
              <w:adjustRightInd w:val="0"/>
              <w:rPr>
                <w:rFonts w:ascii="Arial" w:hAnsi="Arial" w:cs="Arial"/>
                <w:color w:val="000000"/>
                <w:sz w:val="23"/>
                <w:szCs w:val="23"/>
              </w:rPr>
            </w:pPr>
            <w:r w:rsidRPr="009819E1">
              <w:rPr>
                <w:rFonts w:ascii="Arial" w:hAnsi="Arial" w:cs="Arial"/>
                <w:color w:val="000000"/>
                <w:sz w:val="23"/>
                <w:szCs w:val="23"/>
              </w:rPr>
              <w:t xml:space="preserve">Clothing Allowed </w:t>
            </w:r>
          </w:p>
        </w:tc>
        <w:tc>
          <w:tcPr>
            <w:tcW w:w="5184" w:type="dxa"/>
          </w:tcPr>
          <w:p w:rsidR="009819E1" w:rsidRPr="009819E1" w:rsidRDefault="009819E1" w:rsidP="009819E1">
            <w:pPr>
              <w:autoSpaceDE w:val="0"/>
              <w:autoSpaceDN w:val="0"/>
              <w:adjustRightInd w:val="0"/>
              <w:rPr>
                <w:rFonts w:ascii="Arial" w:hAnsi="Arial" w:cs="Arial"/>
                <w:color w:val="000000"/>
                <w:sz w:val="23"/>
                <w:szCs w:val="23"/>
              </w:rPr>
            </w:pPr>
            <w:r w:rsidRPr="009819E1">
              <w:rPr>
                <w:rFonts w:ascii="Arial" w:hAnsi="Arial" w:cs="Arial"/>
                <w:color w:val="000000"/>
                <w:sz w:val="23"/>
                <w:szCs w:val="23"/>
              </w:rPr>
              <w:t xml:space="preserve">Not Allowed </w:t>
            </w:r>
          </w:p>
        </w:tc>
      </w:tr>
      <w:tr w:rsidR="009819E1" w:rsidRPr="009819E1" w:rsidTr="009819E1">
        <w:tblPrEx>
          <w:tblCellMar>
            <w:top w:w="0" w:type="dxa"/>
            <w:bottom w:w="0" w:type="dxa"/>
          </w:tblCellMar>
        </w:tblPrEx>
        <w:trPr>
          <w:trHeight w:val="2508"/>
        </w:trPr>
        <w:tc>
          <w:tcPr>
            <w:tcW w:w="5184" w:type="dxa"/>
          </w:tcPr>
          <w:p w:rsidR="009819E1" w:rsidRPr="009819E1" w:rsidRDefault="009819E1" w:rsidP="009819E1">
            <w:pPr>
              <w:autoSpaceDE w:val="0"/>
              <w:autoSpaceDN w:val="0"/>
              <w:adjustRightInd w:val="0"/>
              <w:rPr>
                <w:rFonts w:ascii="Arial" w:hAnsi="Arial" w:cs="Arial"/>
                <w:sz w:val="24"/>
                <w:szCs w:val="24"/>
              </w:rPr>
            </w:pPr>
          </w:p>
          <w:p w:rsidR="009819E1" w:rsidRPr="009819E1" w:rsidRDefault="009819E1" w:rsidP="009819E1">
            <w:pPr>
              <w:autoSpaceDE w:val="0"/>
              <w:autoSpaceDN w:val="0"/>
              <w:adjustRightInd w:val="0"/>
              <w:rPr>
                <w:rFonts w:ascii="Arial" w:hAnsi="Arial" w:cs="Arial"/>
                <w:color w:val="000000"/>
                <w:sz w:val="23"/>
                <w:szCs w:val="23"/>
              </w:rPr>
            </w:pPr>
            <w:r w:rsidRPr="009819E1">
              <w:rPr>
                <w:rFonts w:ascii="Arial" w:hAnsi="Arial" w:cs="Arial"/>
                <w:color w:val="000000"/>
                <w:sz w:val="23"/>
                <w:szCs w:val="23"/>
              </w:rPr>
              <w:t> Any article of clothing that does not create an atmosphere in which a st</w:t>
            </w:r>
            <w:r>
              <w:rPr>
                <w:rFonts w:ascii="Arial" w:hAnsi="Arial" w:cs="Arial"/>
                <w:color w:val="000000"/>
                <w:sz w:val="23"/>
                <w:szCs w:val="23"/>
              </w:rPr>
              <w:t>udent, staff, or another person’s well</w:t>
            </w:r>
            <w:r w:rsidRPr="009819E1">
              <w:rPr>
                <w:rFonts w:ascii="Arial" w:hAnsi="Arial" w:cs="Arial"/>
                <w:color w:val="000000"/>
                <w:sz w:val="23"/>
                <w:szCs w:val="23"/>
              </w:rPr>
              <w:t xml:space="preserve">being is hindered by undue pressure, behavior, intimidation, overt gesture or threat of violence </w:t>
            </w:r>
          </w:p>
          <w:p w:rsidR="009819E1" w:rsidRPr="009819E1" w:rsidRDefault="009819E1" w:rsidP="009819E1">
            <w:pPr>
              <w:autoSpaceDE w:val="0"/>
              <w:autoSpaceDN w:val="0"/>
              <w:adjustRightInd w:val="0"/>
              <w:rPr>
                <w:rFonts w:ascii="Arial" w:hAnsi="Arial" w:cs="Arial"/>
                <w:color w:val="000000"/>
                <w:sz w:val="23"/>
                <w:szCs w:val="23"/>
              </w:rPr>
            </w:pPr>
            <w:bookmarkStart w:id="0" w:name="_GoBack"/>
            <w:bookmarkEnd w:id="0"/>
          </w:p>
        </w:tc>
        <w:tc>
          <w:tcPr>
            <w:tcW w:w="5184" w:type="dxa"/>
          </w:tcPr>
          <w:p w:rsidR="009819E1" w:rsidRPr="009819E1" w:rsidRDefault="009819E1" w:rsidP="009819E1">
            <w:pPr>
              <w:autoSpaceDE w:val="0"/>
              <w:autoSpaceDN w:val="0"/>
              <w:adjustRightInd w:val="0"/>
              <w:rPr>
                <w:rFonts w:ascii="Arial" w:hAnsi="Arial" w:cs="Arial"/>
                <w:sz w:val="24"/>
                <w:szCs w:val="24"/>
              </w:rPr>
            </w:pPr>
          </w:p>
          <w:p w:rsidR="009819E1" w:rsidRPr="009819E1" w:rsidRDefault="009819E1" w:rsidP="009819E1">
            <w:pPr>
              <w:autoSpaceDE w:val="0"/>
              <w:autoSpaceDN w:val="0"/>
              <w:adjustRightInd w:val="0"/>
              <w:rPr>
                <w:rFonts w:ascii="Arial" w:hAnsi="Arial" w:cs="Arial"/>
                <w:color w:val="000000"/>
                <w:sz w:val="23"/>
                <w:szCs w:val="23"/>
              </w:rPr>
            </w:pPr>
            <w:r w:rsidRPr="009819E1">
              <w:rPr>
                <w:rFonts w:ascii="Arial" w:hAnsi="Arial" w:cs="Arial"/>
                <w:color w:val="000000"/>
                <w:sz w:val="23"/>
                <w:szCs w:val="23"/>
              </w:rPr>
              <w:t xml:space="preserve"> Obscene, vulgar, offensive printing or writing, pictorial representations on clothing, skin, or any other surface that is in public view. </w:t>
            </w:r>
          </w:p>
          <w:p w:rsidR="009819E1" w:rsidRPr="009819E1" w:rsidRDefault="009819E1" w:rsidP="009819E1">
            <w:pPr>
              <w:autoSpaceDE w:val="0"/>
              <w:autoSpaceDN w:val="0"/>
              <w:adjustRightInd w:val="0"/>
              <w:rPr>
                <w:rFonts w:ascii="Arial" w:hAnsi="Arial" w:cs="Arial"/>
                <w:color w:val="000000"/>
                <w:sz w:val="23"/>
                <w:szCs w:val="23"/>
              </w:rPr>
            </w:pPr>
            <w:r w:rsidRPr="009819E1">
              <w:rPr>
                <w:rFonts w:ascii="Arial" w:hAnsi="Arial" w:cs="Arial"/>
                <w:color w:val="000000"/>
                <w:sz w:val="23"/>
                <w:szCs w:val="23"/>
              </w:rPr>
              <w:t xml:space="preserve"> Advertising of alcoholic beverages, tobacco products and/or drugs. </w:t>
            </w:r>
          </w:p>
          <w:p w:rsidR="009819E1" w:rsidRPr="009819E1" w:rsidRDefault="009819E1" w:rsidP="009819E1">
            <w:pPr>
              <w:autoSpaceDE w:val="0"/>
              <w:autoSpaceDN w:val="0"/>
              <w:adjustRightInd w:val="0"/>
              <w:rPr>
                <w:rFonts w:ascii="Arial" w:hAnsi="Arial" w:cs="Arial"/>
                <w:color w:val="000000"/>
                <w:sz w:val="23"/>
                <w:szCs w:val="23"/>
              </w:rPr>
            </w:pPr>
            <w:r w:rsidRPr="009819E1">
              <w:rPr>
                <w:rFonts w:ascii="Arial" w:hAnsi="Arial" w:cs="Arial"/>
                <w:color w:val="000000"/>
                <w:sz w:val="23"/>
                <w:szCs w:val="23"/>
              </w:rPr>
              <w:t xml:space="preserve"> Clothing that depicts gang related behavior </w:t>
            </w:r>
          </w:p>
          <w:p w:rsidR="009819E1" w:rsidRPr="009819E1" w:rsidRDefault="009819E1" w:rsidP="009819E1">
            <w:pPr>
              <w:autoSpaceDE w:val="0"/>
              <w:autoSpaceDN w:val="0"/>
              <w:adjustRightInd w:val="0"/>
              <w:rPr>
                <w:rFonts w:ascii="Arial" w:hAnsi="Arial" w:cs="Arial"/>
                <w:color w:val="000000"/>
                <w:sz w:val="23"/>
                <w:szCs w:val="23"/>
              </w:rPr>
            </w:pPr>
            <w:r w:rsidRPr="009819E1">
              <w:rPr>
                <w:rFonts w:ascii="Arial" w:hAnsi="Arial" w:cs="Arial"/>
                <w:color w:val="000000"/>
                <w:sz w:val="23"/>
                <w:szCs w:val="23"/>
              </w:rPr>
              <w:t xml:space="preserve"> </w:t>
            </w:r>
            <w:r w:rsidRPr="009819E1">
              <w:rPr>
                <w:rFonts w:ascii="Arial" w:hAnsi="Arial" w:cs="Arial"/>
                <w:color w:val="000000"/>
                <w:sz w:val="23"/>
                <w:szCs w:val="23"/>
                <w:highlight w:val="yellow"/>
              </w:rPr>
              <w:t>Spandex worn as an outside garment</w:t>
            </w:r>
            <w:r w:rsidRPr="009819E1">
              <w:rPr>
                <w:rFonts w:ascii="Arial" w:hAnsi="Arial" w:cs="Arial"/>
                <w:color w:val="000000"/>
                <w:sz w:val="23"/>
                <w:szCs w:val="23"/>
              </w:rPr>
              <w:t xml:space="preserve"> </w:t>
            </w:r>
          </w:p>
          <w:p w:rsidR="009819E1" w:rsidRPr="009819E1" w:rsidRDefault="009819E1" w:rsidP="009819E1">
            <w:pPr>
              <w:autoSpaceDE w:val="0"/>
              <w:autoSpaceDN w:val="0"/>
              <w:adjustRightInd w:val="0"/>
              <w:rPr>
                <w:rFonts w:ascii="Arial" w:hAnsi="Arial" w:cs="Arial"/>
                <w:color w:val="000000"/>
                <w:sz w:val="23"/>
                <w:szCs w:val="23"/>
              </w:rPr>
            </w:pPr>
            <w:r w:rsidRPr="009819E1">
              <w:rPr>
                <w:rFonts w:ascii="Arial" w:hAnsi="Arial" w:cs="Arial"/>
                <w:color w:val="000000"/>
                <w:sz w:val="23"/>
                <w:szCs w:val="23"/>
              </w:rPr>
              <w:t xml:space="preserve"> </w:t>
            </w:r>
            <w:r w:rsidRPr="009819E1">
              <w:rPr>
                <w:rFonts w:ascii="Arial" w:hAnsi="Arial" w:cs="Arial"/>
                <w:color w:val="000000"/>
                <w:sz w:val="23"/>
                <w:szCs w:val="23"/>
                <w:highlight w:val="yellow"/>
              </w:rPr>
              <w:t>Short shorts/skirts/culottes (a reasonable lengt</w:t>
            </w:r>
            <w:r>
              <w:rPr>
                <w:rFonts w:ascii="Arial" w:hAnsi="Arial" w:cs="Arial"/>
                <w:color w:val="000000"/>
                <w:sz w:val="23"/>
                <w:szCs w:val="23"/>
                <w:highlight w:val="yellow"/>
              </w:rPr>
              <w:t>h is near the student’</w:t>
            </w:r>
            <w:r w:rsidRPr="009819E1">
              <w:rPr>
                <w:rFonts w:ascii="Arial" w:hAnsi="Arial" w:cs="Arial"/>
                <w:color w:val="000000"/>
                <w:sz w:val="23"/>
                <w:szCs w:val="23"/>
                <w:highlight w:val="yellow"/>
              </w:rPr>
              <w:t>s fingertips when the arms are held at their side</w:t>
            </w:r>
            <w:r w:rsidRPr="009819E1">
              <w:rPr>
                <w:rFonts w:ascii="Arial" w:hAnsi="Arial" w:cs="Arial"/>
                <w:color w:val="000000"/>
                <w:sz w:val="23"/>
                <w:szCs w:val="23"/>
              </w:rPr>
              <w:t xml:space="preserve"> </w:t>
            </w:r>
          </w:p>
          <w:p w:rsidR="009819E1" w:rsidRPr="009819E1" w:rsidRDefault="009819E1" w:rsidP="009819E1">
            <w:pPr>
              <w:autoSpaceDE w:val="0"/>
              <w:autoSpaceDN w:val="0"/>
              <w:adjustRightInd w:val="0"/>
              <w:rPr>
                <w:rFonts w:ascii="Arial" w:hAnsi="Arial" w:cs="Arial"/>
                <w:color w:val="000000"/>
                <w:sz w:val="23"/>
                <w:szCs w:val="23"/>
                <w:highlight w:val="yellow"/>
              </w:rPr>
            </w:pPr>
            <w:r w:rsidRPr="009819E1">
              <w:rPr>
                <w:rFonts w:ascii="Arial" w:hAnsi="Arial" w:cs="Arial"/>
                <w:color w:val="000000"/>
                <w:sz w:val="23"/>
                <w:szCs w:val="23"/>
              </w:rPr>
              <w:t xml:space="preserve"> </w:t>
            </w:r>
            <w:r w:rsidRPr="009819E1">
              <w:rPr>
                <w:rFonts w:ascii="Arial" w:hAnsi="Arial" w:cs="Arial"/>
                <w:color w:val="000000"/>
                <w:sz w:val="23"/>
                <w:szCs w:val="23"/>
                <w:highlight w:val="yellow"/>
              </w:rPr>
              <w:t xml:space="preserve">Blouses/shirts that expose midriff when a student raises their hands to their head </w:t>
            </w:r>
          </w:p>
          <w:p w:rsidR="009819E1" w:rsidRPr="009819E1" w:rsidRDefault="009819E1" w:rsidP="009819E1">
            <w:pPr>
              <w:autoSpaceDE w:val="0"/>
              <w:autoSpaceDN w:val="0"/>
              <w:adjustRightInd w:val="0"/>
              <w:rPr>
                <w:rFonts w:ascii="Arial" w:hAnsi="Arial" w:cs="Arial"/>
                <w:color w:val="000000"/>
                <w:sz w:val="23"/>
                <w:szCs w:val="23"/>
              </w:rPr>
            </w:pPr>
            <w:r w:rsidRPr="009819E1">
              <w:rPr>
                <w:rFonts w:ascii="Arial" w:hAnsi="Arial" w:cs="Arial"/>
                <w:color w:val="000000"/>
                <w:sz w:val="23"/>
                <w:szCs w:val="23"/>
                <w:highlight w:val="yellow"/>
              </w:rPr>
              <w:t> Blouses/shirts that expose the back or under garments</w:t>
            </w:r>
            <w:r w:rsidRPr="009819E1">
              <w:rPr>
                <w:rFonts w:ascii="Arial" w:hAnsi="Arial" w:cs="Arial"/>
                <w:color w:val="000000"/>
                <w:sz w:val="23"/>
                <w:szCs w:val="23"/>
              </w:rPr>
              <w:t xml:space="preserve"> </w:t>
            </w:r>
          </w:p>
          <w:p w:rsidR="009819E1" w:rsidRPr="009819E1" w:rsidRDefault="009819E1" w:rsidP="009819E1">
            <w:pPr>
              <w:autoSpaceDE w:val="0"/>
              <w:autoSpaceDN w:val="0"/>
              <w:adjustRightInd w:val="0"/>
              <w:rPr>
                <w:rFonts w:ascii="Arial" w:hAnsi="Arial" w:cs="Arial"/>
                <w:color w:val="000000"/>
                <w:sz w:val="23"/>
                <w:szCs w:val="23"/>
              </w:rPr>
            </w:pPr>
          </w:p>
        </w:tc>
      </w:tr>
      <w:tr w:rsidR="009819E1" w:rsidRPr="009819E1" w:rsidTr="009819E1">
        <w:tblPrEx>
          <w:tblCellMar>
            <w:top w:w="0" w:type="dxa"/>
            <w:bottom w:w="0" w:type="dxa"/>
          </w:tblCellMar>
        </w:tblPrEx>
        <w:trPr>
          <w:trHeight w:val="112"/>
        </w:trPr>
        <w:tc>
          <w:tcPr>
            <w:tcW w:w="10368" w:type="dxa"/>
            <w:gridSpan w:val="2"/>
          </w:tcPr>
          <w:p w:rsidR="009819E1" w:rsidRPr="009819E1" w:rsidRDefault="009819E1" w:rsidP="009819E1">
            <w:pPr>
              <w:autoSpaceDE w:val="0"/>
              <w:autoSpaceDN w:val="0"/>
              <w:adjustRightInd w:val="0"/>
              <w:rPr>
                <w:rFonts w:ascii="Arial" w:hAnsi="Arial" w:cs="Arial"/>
                <w:color w:val="000000"/>
                <w:sz w:val="23"/>
                <w:szCs w:val="23"/>
              </w:rPr>
            </w:pPr>
            <w:r w:rsidRPr="009819E1">
              <w:rPr>
                <w:rFonts w:ascii="Arial" w:hAnsi="Arial" w:cs="Arial"/>
                <w:color w:val="000000"/>
                <w:sz w:val="23"/>
                <w:szCs w:val="23"/>
              </w:rPr>
              <w:t xml:space="preserve">Hats/Head Gear </w:t>
            </w:r>
          </w:p>
        </w:tc>
      </w:tr>
      <w:tr w:rsidR="009819E1" w:rsidRPr="009819E1" w:rsidTr="009819E1">
        <w:tblPrEx>
          <w:tblCellMar>
            <w:top w:w="0" w:type="dxa"/>
            <w:bottom w:w="0" w:type="dxa"/>
          </w:tblCellMar>
        </w:tblPrEx>
        <w:trPr>
          <w:trHeight w:val="112"/>
        </w:trPr>
        <w:tc>
          <w:tcPr>
            <w:tcW w:w="5184" w:type="dxa"/>
          </w:tcPr>
          <w:p w:rsidR="009819E1" w:rsidRPr="009819E1" w:rsidRDefault="009819E1" w:rsidP="009819E1">
            <w:pPr>
              <w:autoSpaceDE w:val="0"/>
              <w:autoSpaceDN w:val="0"/>
              <w:adjustRightInd w:val="0"/>
              <w:rPr>
                <w:rFonts w:ascii="Arial" w:hAnsi="Arial" w:cs="Arial"/>
                <w:color w:val="000000"/>
                <w:sz w:val="23"/>
                <w:szCs w:val="23"/>
              </w:rPr>
            </w:pPr>
            <w:r w:rsidRPr="009819E1">
              <w:rPr>
                <w:rFonts w:ascii="Arial" w:hAnsi="Arial" w:cs="Arial"/>
                <w:color w:val="000000"/>
                <w:sz w:val="23"/>
                <w:szCs w:val="23"/>
              </w:rPr>
              <w:t xml:space="preserve">Allowed </w:t>
            </w:r>
          </w:p>
        </w:tc>
        <w:tc>
          <w:tcPr>
            <w:tcW w:w="5184" w:type="dxa"/>
          </w:tcPr>
          <w:p w:rsidR="009819E1" w:rsidRPr="009819E1" w:rsidRDefault="009819E1" w:rsidP="009819E1">
            <w:pPr>
              <w:autoSpaceDE w:val="0"/>
              <w:autoSpaceDN w:val="0"/>
              <w:adjustRightInd w:val="0"/>
              <w:rPr>
                <w:rFonts w:ascii="Arial" w:hAnsi="Arial" w:cs="Arial"/>
                <w:color w:val="000000"/>
                <w:sz w:val="23"/>
                <w:szCs w:val="23"/>
              </w:rPr>
            </w:pPr>
            <w:r w:rsidRPr="009819E1">
              <w:rPr>
                <w:rFonts w:ascii="Arial" w:hAnsi="Arial" w:cs="Arial"/>
                <w:color w:val="000000"/>
                <w:sz w:val="23"/>
                <w:szCs w:val="23"/>
              </w:rPr>
              <w:t xml:space="preserve">Not Allowed </w:t>
            </w:r>
          </w:p>
        </w:tc>
      </w:tr>
      <w:tr w:rsidR="009819E1" w:rsidRPr="009819E1" w:rsidTr="009819E1">
        <w:tblPrEx>
          <w:tblCellMar>
            <w:top w:w="0" w:type="dxa"/>
            <w:bottom w:w="0" w:type="dxa"/>
          </w:tblCellMar>
        </w:tblPrEx>
        <w:trPr>
          <w:trHeight w:val="812"/>
        </w:trPr>
        <w:tc>
          <w:tcPr>
            <w:tcW w:w="5184" w:type="dxa"/>
          </w:tcPr>
          <w:p w:rsidR="009819E1" w:rsidRPr="009819E1" w:rsidRDefault="009819E1" w:rsidP="009819E1">
            <w:pPr>
              <w:autoSpaceDE w:val="0"/>
              <w:autoSpaceDN w:val="0"/>
              <w:adjustRightInd w:val="0"/>
              <w:rPr>
                <w:rFonts w:ascii="Arial" w:hAnsi="Arial" w:cs="Arial"/>
                <w:sz w:val="24"/>
                <w:szCs w:val="24"/>
              </w:rPr>
            </w:pPr>
          </w:p>
          <w:p w:rsidR="009819E1" w:rsidRPr="009819E1" w:rsidRDefault="009819E1" w:rsidP="009819E1">
            <w:pPr>
              <w:autoSpaceDE w:val="0"/>
              <w:autoSpaceDN w:val="0"/>
              <w:adjustRightInd w:val="0"/>
              <w:rPr>
                <w:rFonts w:ascii="Arial" w:hAnsi="Arial" w:cs="Arial"/>
                <w:color w:val="000000"/>
                <w:sz w:val="23"/>
                <w:szCs w:val="23"/>
              </w:rPr>
            </w:pPr>
            <w:r w:rsidRPr="009819E1">
              <w:rPr>
                <w:rFonts w:ascii="Arial" w:hAnsi="Arial" w:cs="Arial"/>
                <w:color w:val="000000"/>
                <w:sz w:val="23"/>
                <w:szCs w:val="23"/>
              </w:rPr>
              <w:t xml:space="preserve"> Bandanas and scarves used as hair accessories in that hair is kept out of the eyes neatly </w:t>
            </w:r>
          </w:p>
          <w:p w:rsidR="009819E1" w:rsidRPr="009819E1" w:rsidRDefault="009819E1" w:rsidP="009819E1">
            <w:pPr>
              <w:autoSpaceDE w:val="0"/>
              <w:autoSpaceDN w:val="0"/>
              <w:adjustRightInd w:val="0"/>
              <w:rPr>
                <w:rFonts w:ascii="Arial" w:hAnsi="Arial" w:cs="Arial"/>
                <w:color w:val="000000"/>
                <w:sz w:val="23"/>
                <w:szCs w:val="23"/>
              </w:rPr>
            </w:pPr>
            <w:r w:rsidRPr="009819E1">
              <w:rPr>
                <w:rFonts w:ascii="Arial" w:hAnsi="Arial" w:cs="Arial"/>
                <w:color w:val="000000"/>
                <w:sz w:val="23"/>
                <w:szCs w:val="23"/>
              </w:rPr>
              <w:t xml:space="preserve"> Hats may be worn in shop oriented classes and PE based upon teacher discretion </w:t>
            </w:r>
          </w:p>
          <w:p w:rsidR="009819E1" w:rsidRPr="009819E1" w:rsidRDefault="009819E1" w:rsidP="009819E1">
            <w:pPr>
              <w:autoSpaceDE w:val="0"/>
              <w:autoSpaceDN w:val="0"/>
              <w:adjustRightInd w:val="0"/>
              <w:rPr>
                <w:rFonts w:ascii="Arial" w:hAnsi="Arial" w:cs="Arial"/>
                <w:color w:val="000000"/>
                <w:sz w:val="23"/>
                <w:szCs w:val="23"/>
              </w:rPr>
            </w:pPr>
          </w:p>
        </w:tc>
        <w:tc>
          <w:tcPr>
            <w:tcW w:w="5184" w:type="dxa"/>
          </w:tcPr>
          <w:p w:rsidR="009819E1" w:rsidRPr="009819E1" w:rsidRDefault="009819E1" w:rsidP="009819E1">
            <w:pPr>
              <w:autoSpaceDE w:val="0"/>
              <w:autoSpaceDN w:val="0"/>
              <w:adjustRightInd w:val="0"/>
              <w:rPr>
                <w:rFonts w:ascii="Arial" w:hAnsi="Arial" w:cs="Arial"/>
                <w:sz w:val="24"/>
                <w:szCs w:val="24"/>
              </w:rPr>
            </w:pPr>
          </w:p>
          <w:p w:rsidR="009819E1" w:rsidRPr="009819E1" w:rsidRDefault="009819E1" w:rsidP="009819E1">
            <w:pPr>
              <w:autoSpaceDE w:val="0"/>
              <w:autoSpaceDN w:val="0"/>
              <w:adjustRightInd w:val="0"/>
              <w:rPr>
                <w:rFonts w:ascii="Arial" w:hAnsi="Arial" w:cs="Arial"/>
                <w:color w:val="000000"/>
                <w:sz w:val="23"/>
                <w:szCs w:val="23"/>
              </w:rPr>
            </w:pPr>
            <w:r w:rsidRPr="009819E1">
              <w:rPr>
                <w:rFonts w:ascii="Arial" w:hAnsi="Arial" w:cs="Arial"/>
                <w:color w:val="000000"/>
                <w:sz w:val="23"/>
                <w:szCs w:val="23"/>
              </w:rPr>
              <w:t xml:space="preserve"> Bandana and scarves that depict gang </w:t>
            </w:r>
            <w:r w:rsidRPr="009819E1">
              <w:rPr>
                <w:rFonts w:ascii="Arial" w:hAnsi="Arial" w:cs="Arial"/>
                <w:color w:val="000000"/>
                <w:sz w:val="23"/>
                <w:szCs w:val="23"/>
              </w:rPr>
              <w:t>affiliation</w:t>
            </w:r>
            <w:r w:rsidRPr="009819E1">
              <w:rPr>
                <w:rFonts w:ascii="Arial" w:hAnsi="Arial" w:cs="Arial"/>
                <w:color w:val="000000"/>
                <w:sz w:val="23"/>
                <w:szCs w:val="23"/>
              </w:rPr>
              <w:t xml:space="preserve"> </w:t>
            </w:r>
          </w:p>
          <w:p w:rsidR="009819E1" w:rsidRPr="009819E1" w:rsidRDefault="009819E1" w:rsidP="009819E1">
            <w:pPr>
              <w:autoSpaceDE w:val="0"/>
              <w:autoSpaceDN w:val="0"/>
              <w:adjustRightInd w:val="0"/>
              <w:rPr>
                <w:rFonts w:ascii="Arial" w:hAnsi="Arial" w:cs="Arial"/>
                <w:color w:val="000000"/>
                <w:sz w:val="23"/>
                <w:szCs w:val="23"/>
              </w:rPr>
            </w:pPr>
            <w:r w:rsidRPr="009819E1">
              <w:rPr>
                <w:rFonts w:ascii="Arial" w:hAnsi="Arial" w:cs="Arial"/>
                <w:color w:val="000000"/>
                <w:sz w:val="23"/>
                <w:szCs w:val="23"/>
              </w:rPr>
              <w:t xml:space="preserve"> Hats are not allowed (except for the last Friday of the month; however, teacher may ask students to remove them during class) </w:t>
            </w:r>
          </w:p>
          <w:p w:rsidR="009819E1" w:rsidRPr="009819E1" w:rsidRDefault="009819E1" w:rsidP="009819E1">
            <w:pPr>
              <w:autoSpaceDE w:val="0"/>
              <w:autoSpaceDN w:val="0"/>
              <w:adjustRightInd w:val="0"/>
              <w:rPr>
                <w:rFonts w:ascii="Arial" w:hAnsi="Arial" w:cs="Arial"/>
                <w:color w:val="000000"/>
                <w:sz w:val="23"/>
                <w:szCs w:val="23"/>
              </w:rPr>
            </w:pPr>
          </w:p>
        </w:tc>
      </w:tr>
      <w:tr w:rsidR="009819E1" w:rsidRPr="009819E1" w:rsidTr="009819E1">
        <w:tblPrEx>
          <w:tblCellMar>
            <w:top w:w="0" w:type="dxa"/>
            <w:bottom w:w="0" w:type="dxa"/>
          </w:tblCellMar>
        </w:tblPrEx>
        <w:trPr>
          <w:trHeight w:val="112"/>
        </w:trPr>
        <w:tc>
          <w:tcPr>
            <w:tcW w:w="10368" w:type="dxa"/>
            <w:gridSpan w:val="2"/>
          </w:tcPr>
          <w:p w:rsidR="009819E1" w:rsidRPr="009819E1" w:rsidRDefault="009819E1" w:rsidP="009819E1">
            <w:pPr>
              <w:autoSpaceDE w:val="0"/>
              <w:autoSpaceDN w:val="0"/>
              <w:adjustRightInd w:val="0"/>
              <w:rPr>
                <w:rFonts w:ascii="Arial" w:hAnsi="Arial" w:cs="Arial"/>
                <w:color w:val="000000"/>
                <w:sz w:val="23"/>
                <w:szCs w:val="23"/>
              </w:rPr>
            </w:pPr>
            <w:r w:rsidRPr="009819E1">
              <w:rPr>
                <w:rFonts w:ascii="Arial" w:hAnsi="Arial" w:cs="Arial"/>
                <w:color w:val="000000"/>
                <w:sz w:val="23"/>
                <w:szCs w:val="23"/>
              </w:rPr>
              <w:t xml:space="preserve">Jewelry </w:t>
            </w:r>
          </w:p>
        </w:tc>
      </w:tr>
      <w:tr w:rsidR="009819E1" w:rsidRPr="009819E1" w:rsidTr="009819E1">
        <w:tblPrEx>
          <w:tblCellMar>
            <w:top w:w="0" w:type="dxa"/>
            <w:bottom w:w="0" w:type="dxa"/>
          </w:tblCellMar>
        </w:tblPrEx>
        <w:trPr>
          <w:trHeight w:val="112"/>
        </w:trPr>
        <w:tc>
          <w:tcPr>
            <w:tcW w:w="5184" w:type="dxa"/>
          </w:tcPr>
          <w:p w:rsidR="009819E1" w:rsidRPr="009819E1" w:rsidRDefault="009819E1" w:rsidP="009819E1">
            <w:pPr>
              <w:autoSpaceDE w:val="0"/>
              <w:autoSpaceDN w:val="0"/>
              <w:adjustRightInd w:val="0"/>
              <w:rPr>
                <w:rFonts w:ascii="Arial" w:hAnsi="Arial" w:cs="Arial"/>
                <w:color w:val="000000"/>
                <w:sz w:val="23"/>
                <w:szCs w:val="23"/>
              </w:rPr>
            </w:pPr>
            <w:r w:rsidRPr="009819E1">
              <w:rPr>
                <w:rFonts w:ascii="Arial" w:hAnsi="Arial" w:cs="Arial"/>
                <w:color w:val="000000"/>
                <w:sz w:val="23"/>
                <w:szCs w:val="23"/>
              </w:rPr>
              <w:t xml:space="preserve">Allowed </w:t>
            </w:r>
          </w:p>
        </w:tc>
        <w:tc>
          <w:tcPr>
            <w:tcW w:w="5184" w:type="dxa"/>
          </w:tcPr>
          <w:p w:rsidR="009819E1" w:rsidRPr="009819E1" w:rsidRDefault="009819E1" w:rsidP="009819E1">
            <w:pPr>
              <w:autoSpaceDE w:val="0"/>
              <w:autoSpaceDN w:val="0"/>
              <w:adjustRightInd w:val="0"/>
              <w:rPr>
                <w:rFonts w:ascii="Arial" w:hAnsi="Arial" w:cs="Arial"/>
                <w:color w:val="000000"/>
                <w:sz w:val="23"/>
                <w:szCs w:val="23"/>
              </w:rPr>
            </w:pPr>
            <w:r w:rsidRPr="009819E1">
              <w:rPr>
                <w:rFonts w:ascii="Arial" w:hAnsi="Arial" w:cs="Arial"/>
                <w:color w:val="000000"/>
                <w:sz w:val="23"/>
                <w:szCs w:val="23"/>
              </w:rPr>
              <w:t xml:space="preserve">Not Allowed </w:t>
            </w:r>
          </w:p>
        </w:tc>
      </w:tr>
      <w:tr w:rsidR="009819E1" w:rsidRPr="009819E1" w:rsidTr="009819E1">
        <w:tblPrEx>
          <w:tblCellMar>
            <w:top w:w="0" w:type="dxa"/>
            <w:bottom w:w="0" w:type="dxa"/>
          </w:tblCellMar>
        </w:tblPrEx>
        <w:trPr>
          <w:trHeight w:val="673"/>
        </w:trPr>
        <w:tc>
          <w:tcPr>
            <w:tcW w:w="5184" w:type="dxa"/>
          </w:tcPr>
          <w:p w:rsidR="009819E1" w:rsidRPr="009819E1" w:rsidRDefault="009819E1" w:rsidP="009819E1">
            <w:pPr>
              <w:autoSpaceDE w:val="0"/>
              <w:autoSpaceDN w:val="0"/>
              <w:adjustRightInd w:val="0"/>
              <w:rPr>
                <w:rFonts w:ascii="Arial" w:hAnsi="Arial" w:cs="Arial"/>
                <w:sz w:val="24"/>
                <w:szCs w:val="24"/>
              </w:rPr>
            </w:pPr>
          </w:p>
          <w:p w:rsidR="009819E1" w:rsidRPr="009819E1" w:rsidRDefault="009819E1" w:rsidP="009819E1">
            <w:pPr>
              <w:autoSpaceDE w:val="0"/>
              <w:autoSpaceDN w:val="0"/>
              <w:adjustRightInd w:val="0"/>
              <w:rPr>
                <w:rFonts w:ascii="Arial" w:hAnsi="Arial" w:cs="Arial"/>
                <w:color w:val="000000"/>
                <w:sz w:val="23"/>
                <w:szCs w:val="23"/>
              </w:rPr>
            </w:pPr>
            <w:r w:rsidRPr="009819E1">
              <w:rPr>
                <w:rFonts w:ascii="Arial" w:hAnsi="Arial" w:cs="Arial"/>
                <w:color w:val="000000"/>
                <w:sz w:val="23"/>
                <w:szCs w:val="23"/>
              </w:rPr>
              <w:t xml:space="preserve"> Any article of clothing that does not create an atmosphere in which a student, staff, or </w:t>
            </w:r>
            <w:r>
              <w:rPr>
                <w:rFonts w:ascii="Arial" w:hAnsi="Arial" w:cs="Arial"/>
                <w:color w:val="000000"/>
                <w:sz w:val="23"/>
                <w:szCs w:val="23"/>
              </w:rPr>
              <w:t>another person’s well-</w:t>
            </w:r>
            <w:r w:rsidRPr="009819E1">
              <w:rPr>
                <w:rFonts w:ascii="Arial" w:hAnsi="Arial" w:cs="Arial"/>
                <w:color w:val="000000"/>
                <w:sz w:val="23"/>
                <w:szCs w:val="23"/>
              </w:rPr>
              <w:t xml:space="preserve">being is hindered by undue pressure, behavior, intimidation, overt gesture or threat of violence </w:t>
            </w:r>
          </w:p>
          <w:p w:rsidR="009819E1" w:rsidRPr="009819E1" w:rsidRDefault="009819E1" w:rsidP="009819E1">
            <w:pPr>
              <w:autoSpaceDE w:val="0"/>
              <w:autoSpaceDN w:val="0"/>
              <w:adjustRightInd w:val="0"/>
              <w:rPr>
                <w:rFonts w:ascii="Arial" w:hAnsi="Arial" w:cs="Arial"/>
                <w:color w:val="000000"/>
                <w:sz w:val="23"/>
                <w:szCs w:val="23"/>
              </w:rPr>
            </w:pPr>
          </w:p>
        </w:tc>
        <w:tc>
          <w:tcPr>
            <w:tcW w:w="5184" w:type="dxa"/>
          </w:tcPr>
          <w:p w:rsidR="009819E1" w:rsidRPr="009819E1" w:rsidRDefault="009819E1" w:rsidP="009819E1">
            <w:pPr>
              <w:autoSpaceDE w:val="0"/>
              <w:autoSpaceDN w:val="0"/>
              <w:adjustRightInd w:val="0"/>
              <w:rPr>
                <w:rFonts w:ascii="Arial" w:hAnsi="Arial" w:cs="Arial"/>
                <w:sz w:val="24"/>
                <w:szCs w:val="24"/>
              </w:rPr>
            </w:pPr>
          </w:p>
          <w:p w:rsidR="009819E1" w:rsidRPr="009819E1" w:rsidRDefault="009819E1" w:rsidP="009819E1">
            <w:pPr>
              <w:autoSpaceDE w:val="0"/>
              <w:autoSpaceDN w:val="0"/>
              <w:adjustRightInd w:val="0"/>
              <w:rPr>
                <w:rFonts w:ascii="Arial" w:hAnsi="Arial" w:cs="Arial"/>
                <w:color w:val="000000"/>
                <w:sz w:val="23"/>
                <w:szCs w:val="23"/>
              </w:rPr>
            </w:pPr>
            <w:r w:rsidRPr="009819E1">
              <w:rPr>
                <w:rFonts w:ascii="Arial" w:hAnsi="Arial" w:cs="Arial"/>
                <w:color w:val="000000"/>
                <w:sz w:val="23"/>
                <w:szCs w:val="23"/>
              </w:rPr>
              <w:t xml:space="preserve"> Jewelry that depicts gang affiliation. </w:t>
            </w:r>
          </w:p>
          <w:p w:rsidR="009819E1" w:rsidRPr="009819E1" w:rsidRDefault="009819E1" w:rsidP="009819E1">
            <w:pPr>
              <w:autoSpaceDE w:val="0"/>
              <w:autoSpaceDN w:val="0"/>
              <w:adjustRightInd w:val="0"/>
              <w:rPr>
                <w:rFonts w:ascii="Arial" w:hAnsi="Arial" w:cs="Arial"/>
                <w:color w:val="000000"/>
                <w:sz w:val="23"/>
                <w:szCs w:val="23"/>
              </w:rPr>
            </w:pPr>
            <w:r w:rsidRPr="009819E1">
              <w:rPr>
                <w:rFonts w:ascii="Arial" w:hAnsi="Arial" w:cs="Arial"/>
                <w:color w:val="000000"/>
                <w:sz w:val="23"/>
                <w:szCs w:val="23"/>
              </w:rPr>
              <w:t xml:space="preserve"> In some lap/shop situations and in PE classes jewelry may not be appropriate because of student safety </w:t>
            </w:r>
          </w:p>
          <w:p w:rsidR="009819E1" w:rsidRPr="009819E1" w:rsidRDefault="009819E1" w:rsidP="009819E1">
            <w:pPr>
              <w:autoSpaceDE w:val="0"/>
              <w:autoSpaceDN w:val="0"/>
              <w:adjustRightInd w:val="0"/>
              <w:rPr>
                <w:rFonts w:ascii="Arial" w:hAnsi="Arial" w:cs="Arial"/>
                <w:color w:val="000000"/>
                <w:sz w:val="23"/>
                <w:szCs w:val="23"/>
              </w:rPr>
            </w:pPr>
          </w:p>
        </w:tc>
      </w:tr>
      <w:tr w:rsidR="009819E1" w:rsidRPr="009819E1" w:rsidTr="009819E1">
        <w:tblPrEx>
          <w:tblCellMar>
            <w:top w:w="0" w:type="dxa"/>
            <w:bottom w:w="0" w:type="dxa"/>
          </w:tblCellMar>
        </w:tblPrEx>
        <w:trPr>
          <w:trHeight w:val="112"/>
        </w:trPr>
        <w:tc>
          <w:tcPr>
            <w:tcW w:w="10368" w:type="dxa"/>
            <w:gridSpan w:val="2"/>
          </w:tcPr>
          <w:p w:rsidR="009819E1" w:rsidRPr="009819E1" w:rsidRDefault="009819E1" w:rsidP="009819E1">
            <w:pPr>
              <w:autoSpaceDE w:val="0"/>
              <w:autoSpaceDN w:val="0"/>
              <w:adjustRightInd w:val="0"/>
              <w:rPr>
                <w:rFonts w:ascii="Arial" w:hAnsi="Arial" w:cs="Arial"/>
                <w:color w:val="000000"/>
                <w:sz w:val="23"/>
                <w:szCs w:val="23"/>
              </w:rPr>
            </w:pPr>
            <w:r w:rsidRPr="009819E1">
              <w:rPr>
                <w:rFonts w:ascii="Arial" w:hAnsi="Arial" w:cs="Arial"/>
                <w:color w:val="000000"/>
                <w:sz w:val="23"/>
                <w:szCs w:val="23"/>
              </w:rPr>
              <w:t xml:space="preserve">Shoes </w:t>
            </w:r>
          </w:p>
        </w:tc>
      </w:tr>
      <w:tr w:rsidR="009819E1" w:rsidRPr="009819E1" w:rsidTr="009819E1">
        <w:tblPrEx>
          <w:tblCellMar>
            <w:top w:w="0" w:type="dxa"/>
            <w:bottom w:w="0" w:type="dxa"/>
          </w:tblCellMar>
        </w:tblPrEx>
        <w:trPr>
          <w:trHeight w:val="251"/>
        </w:trPr>
        <w:tc>
          <w:tcPr>
            <w:tcW w:w="10368" w:type="dxa"/>
            <w:gridSpan w:val="2"/>
          </w:tcPr>
          <w:p w:rsidR="009819E1" w:rsidRPr="009819E1" w:rsidRDefault="009819E1" w:rsidP="009819E1">
            <w:pPr>
              <w:autoSpaceDE w:val="0"/>
              <w:autoSpaceDN w:val="0"/>
              <w:adjustRightInd w:val="0"/>
              <w:rPr>
                <w:rFonts w:ascii="Arial" w:hAnsi="Arial" w:cs="Arial"/>
                <w:sz w:val="24"/>
                <w:szCs w:val="24"/>
              </w:rPr>
            </w:pPr>
          </w:p>
          <w:p w:rsidR="009819E1" w:rsidRPr="009819E1" w:rsidRDefault="009819E1" w:rsidP="009819E1">
            <w:pPr>
              <w:autoSpaceDE w:val="0"/>
              <w:autoSpaceDN w:val="0"/>
              <w:adjustRightInd w:val="0"/>
              <w:rPr>
                <w:rFonts w:ascii="Arial" w:hAnsi="Arial" w:cs="Arial"/>
                <w:color w:val="000000"/>
                <w:sz w:val="23"/>
                <w:szCs w:val="23"/>
              </w:rPr>
            </w:pPr>
            <w:r w:rsidRPr="009819E1">
              <w:rPr>
                <w:rFonts w:ascii="Arial" w:hAnsi="Arial" w:cs="Arial"/>
                <w:color w:val="000000"/>
                <w:sz w:val="23"/>
                <w:szCs w:val="23"/>
              </w:rPr>
              <w:t xml:space="preserve"> Students shall wear shoes while in the school buildings as required by Washington State Health Laws </w:t>
            </w:r>
          </w:p>
          <w:p w:rsidR="009819E1" w:rsidRPr="009819E1" w:rsidRDefault="009819E1" w:rsidP="009819E1">
            <w:pPr>
              <w:autoSpaceDE w:val="0"/>
              <w:autoSpaceDN w:val="0"/>
              <w:adjustRightInd w:val="0"/>
              <w:rPr>
                <w:rFonts w:ascii="Arial" w:hAnsi="Arial" w:cs="Arial"/>
                <w:color w:val="000000"/>
                <w:sz w:val="23"/>
                <w:szCs w:val="23"/>
              </w:rPr>
            </w:pPr>
          </w:p>
        </w:tc>
      </w:tr>
      <w:tr w:rsidR="009819E1" w:rsidRPr="009819E1" w:rsidTr="009819E1">
        <w:tblPrEx>
          <w:tblCellMar>
            <w:top w:w="0" w:type="dxa"/>
            <w:bottom w:w="0" w:type="dxa"/>
          </w:tblCellMar>
        </w:tblPrEx>
        <w:trPr>
          <w:trHeight w:val="112"/>
        </w:trPr>
        <w:tc>
          <w:tcPr>
            <w:tcW w:w="10368" w:type="dxa"/>
            <w:gridSpan w:val="2"/>
          </w:tcPr>
          <w:p w:rsidR="009819E1" w:rsidRPr="009819E1" w:rsidRDefault="009819E1" w:rsidP="009819E1">
            <w:pPr>
              <w:autoSpaceDE w:val="0"/>
              <w:autoSpaceDN w:val="0"/>
              <w:adjustRightInd w:val="0"/>
              <w:rPr>
                <w:rFonts w:ascii="Arial" w:hAnsi="Arial" w:cs="Arial"/>
                <w:color w:val="000000"/>
                <w:sz w:val="23"/>
                <w:szCs w:val="23"/>
                <w:highlight w:val="yellow"/>
              </w:rPr>
            </w:pPr>
            <w:r w:rsidRPr="009819E1">
              <w:rPr>
                <w:rFonts w:ascii="Arial" w:hAnsi="Arial" w:cs="Arial"/>
                <w:color w:val="000000"/>
                <w:sz w:val="23"/>
                <w:szCs w:val="23"/>
                <w:highlight w:val="yellow"/>
              </w:rPr>
              <w:t xml:space="preserve">If, in the opinion of the school administration, an article of clothing is deemed to be inappropriate </w:t>
            </w:r>
          </w:p>
          <w:p w:rsidR="009819E1" w:rsidRPr="009819E1" w:rsidRDefault="009819E1" w:rsidP="009819E1">
            <w:pPr>
              <w:pStyle w:val="Default"/>
              <w:rPr>
                <w:sz w:val="23"/>
                <w:szCs w:val="23"/>
              </w:rPr>
            </w:pPr>
            <w:proofErr w:type="gramStart"/>
            <w:r w:rsidRPr="009819E1">
              <w:rPr>
                <w:sz w:val="23"/>
                <w:szCs w:val="23"/>
                <w:highlight w:val="yellow"/>
              </w:rPr>
              <w:t>for</w:t>
            </w:r>
            <w:proofErr w:type="gramEnd"/>
            <w:r w:rsidRPr="009819E1">
              <w:rPr>
                <w:sz w:val="23"/>
                <w:szCs w:val="23"/>
                <w:highlight w:val="yellow"/>
              </w:rPr>
              <w:t xml:space="preserve"> wearing on school grounds, the student will be requested to change attire. Refusal to comply such a request will be grounds for disciplinary action.</w:t>
            </w:r>
            <w:r>
              <w:rPr>
                <w:sz w:val="23"/>
                <w:szCs w:val="23"/>
              </w:rPr>
              <w:t xml:space="preserve"> </w:t>
            </w:r>
          </w:p>
        </w:tc>
      </w:tr>
    </w:tbl>
    <w:p w:rsidR="00CC3967" w:rsidRPr="009819E1" w:rsidRDefault="00CC3967" w:rsidP="009819E1"/>
    <w:sectPr w:rsidR="00CC3967" w:rsidRPr="009819E1" w:rsidSect="009819E1">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E1"/>
    <w:rsid w:val="009819E1"/>
    <w:rsid w:val="00CC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19E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19E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Pomeroy School District</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Miller</dc:creator>
  <cp:lastModifiedBy>Amy Miller</cp:lastModifiedBy>
  <cp:revision>1</cp:revision>
  <cp:lastPrinted>2013-09-05T17:02:00Z</cp:lastPrinted>
  <dcterms:created xsi:type="dcterms:W3CDTF">2013-09-05T16:57:00Z</dcterms:created>
  <dcterms:modified xsi:type="dcterms:W3CDTF">2013-09-05T17:03:00Z</dcterms:modified>
</cp:coreProperties>
</file>